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88" w:rsidRDefault="007B5A88" w:rsidP="007B5A8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LARGE FARM TOY &amp; PEDAL TRACTOR AUCTION</w:t>
      </w:r>
    </w:p>
    <w:p w:rsidR="007B5A88" w:rsidRDefault="007B5A88" w:rsidP="007B5A88">
      <w:pPr>
        <w:rPr>
          <w:b/>
          <w:sz w:val="56"/>
          <w:szCs w:val="56"/>
        </w:rPr>
      </w:pPr>
      <w:r>
        <w:rPr>
          <w:b/>
          <w:sz w:val="56"/>
          <w:szCs w:val="56"/>
        </w:rPr>
        <w:t>SAT. JUNE 20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  10:00 A.M.!</w:t>
      </w:r>
    </w:p>
    <w:p w:rsidR="00D61F2E" w:rsidRDefault="00D61F2E" w:rsidP="007B5A88">
      <w:pPr>
        <w:rPr>
          <w:b/>
          <w:sz w:val="32"/>
          <w:szCs w:val="32"/>
        </w:rPr>
      </w:pPr>
      <w:r w:rsidRPr="00D61F2E">
        <w:rPr>
          <w:b/>
          <w:sz w:val="32"/>
          <w:szCs w:val="32"/>
        </w:rPr>
        <w:t xml:space="preserve">(Preview: Fri. </w:t>
      </w:r>
      <w:r w:rsidR="00E93EE6">
        <w:rPr>
          <w:b/>
          <w:sz w:val="32"/>
          <w:szCs w:val="32"/>
        </w:rPr>
        <w:t xml:space="preserve">June 19, </w:t>
      </w:r>
      <w:r w:rsidRPr="00D61F2E">
        <w:rPr>
          <w:b/>
          <w:sz w:val="32"/>
          <w:szCs w:val="32"/>
        </w:rPr>
        <w:t>10-Noon)</w:t>
      </w:r>
    </w:p>
    <w:p w:rsidR="00111CE2" w:rsidRDefault="00111CE2" w:rsidP="00111C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JANE ADDAMS COMMUNITY CENTER</w:t>
      </w:r>
    </w:p>
    <w:p w:rsidR="00111CE2" w:rsidRDefault="00111CE2" w:rsidP="00111C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430 W. WASHINGTON ST., CEDARVILLE, IL 61013</w:t>
      </w:r>
    </w:p>
    <w:p w:rsidR="00F54A6F" w:rsidRDefault="007B5A88" w:rsidP="00127A53">
      <w:pPr>
        <w:rPr>
          <w:b/>
        </w:rPr>
      </w:pPr>
      <w:r>
        <w:rPr>
          <w:b/>
          <w:sz w:val="28"/>
          <w:szCs w:val="28"/>
          <w:u w:val="single"/>
        </w:rPr>
        <w:t xml:space="preserve">15 PEDAL TRACTORS &amp; WAGONS: </w:t>
      </w:r>
      <w:r>
        <w:rPr>
          <w:b/>
        </w:rPr>
        <w:t>Rare Oliver Closed side 88 Dies</w:t>
      </w:r>
      <w:r w:rsidR="00A65C8B">
        <w:rPr>
          <w:b/>
        </w:rPr>
        <w:t>e</w:t>
      </w:r>
      <w:r>
        <w:rPr>
          <w:b/>
        </w:rPr>
        <w:t>l, restored; Rare IHC Eska 450 , restored; JD 7020 4x4, JD 4020 wf; JD 40 Series NF; IHC 806; IHC</w:t>
      </w:r>
      <w:r w:rsidR="00F54A6F">
        <w:rPr>
          <w:b/>
        </w:rPr>
        <w:t>-</w:t>
      </w:r>
      <w:r>
        <w:rPr>
          <w:b/>
        </w:rPr>
        <w:t xml:space="preserve"> M; IHC 5,000,000 Edition; 2-JD 520; AC 7080 w/ trailer; IHC SM w/ trailer; JD 20 w/ metal trailer; AC 45 w/ trailer; IHC SH “Max Armstrong”; IHC 404 (1066); 1980 JD Coaster Wagon; 1920 Wooden Consumer Store Coaster Wagon. </w:t>
      </w:r>
      <w:r w:rsidR="008C0AA1">
        <w:rPr>
          <w:b/>
          <w:sz w:val="28"/>
          <w:szCs w:val="28"/>
          <w:u w:val="single"/>
        </w:rPr>
        <w:t>FARM TOYS</w:t>
      </w:r>
      <w:r w:rsidR="008C0AA1" w:rsidRPr="008C0AA1">
        <w:rPr>
          <w:b/>
        </w:rPr>
        <w:t xml:space="preserve">: 2 Rare Grand Touring Ski-Doo Sno Mobiles; Rare Brady Mix Mill; </w:t>
      </w:r>
      <w:r w:rsidR="008C0AA1" w:rsidRPr="008C0AA1">
        <w:rPr>
          <w:b/>
          <w:sz w:val="28"/>
          <w:szCs w:val="28"/>
          <w:u w:val="single"/>
        </w:rPr>
        <w:t>J</w:t>
      </w:r>
      <w:r w:rsidR="008C0AA1">
        <w:rPr>
          <w:b/>
          <w:sz w:val="28"/>
          <w:szCs w:val="28"/>
          <w:u w:val="single"/>
        </w:rPr>
        <w:t>D:</w:t>
      </w:r>
      <w:r w:rsidR="008C0AA1">
        <w:rPr>
          <w:b/>
        </w:rPr>
        <w:t xml:space="preserve"> 8760 4x4, 4860 fwa, 4850, 630 LP, 2550, A steel &amp; rubber; 860 4x4, 8640 4x4, 6000-7000 </w:t>
      </w:r>
      <w:r w:rsidR="00B75C84">
        <w:rPr>
          <w:b/>
        </w:rPr>
        <w:t>kit</w:t>
      </w:r>
      <w:r w:rsidR="008C0AA1">
        <w:rPr>
          <w:b/>
        </w:rPr>
        <w:t xml:space="preserve"> Tractor; 7600 fwa, 8560 4x4, 8630 4x4, 8630, 4955, 2- H.C. 720, 6 B. Plow,</w:t>
      </w:r>
      <w:r w:rsidR="000B70E5">
        <w:rPr>
          <w:b/>
        </w:rPr>
        <w:t xml:space="preserve"> </w:t>
      </w:r>
      <w:r w:rsidR="00B75C84">
        <w:rPr>
          <w:b/>
        </w:rPr>
        <w:t>Waterloo</w:t>
      </w:r>
      <w:r w:rsidR="000B70E5">
        <w:rPr>
          <w:b/>
        </w:rPr>
        <w:t xml:space="preserve"> Boy, BR, D, G, A, 70, Orchard 60, 2 Cylinder Expo Tractor, Dubuque M, 9760 4WD, 9600 Combine, 5010, 3010, 70 w/ NI Loader custom; </w:t>
      </w:r>
      <w:r w:rsidR="00475A19">
        <w:rPr>
          <w:b/>
          <w:sz w:val="28"/>
          <w:szCs w:val="28"/>
          <w:u w:val="single"/>
        </w:rPr>
        <w:t>PRECISION JD:</w:t>
      </w:r>
      <w:r w:rsidR="00475A19">
        <w:rPr>
          <w:b/>
        </w:rPr>
        <w:t xml:space="preserve"> 4020, A w/ Cultivator, H.C. 720, B Tractor, 4020; Ford 8000 w/ wagon; Gleaner w/ 6 R. Head &amp;</w:t>
      </w:r>
      <w:r w:rsidR="00F54A6F">
        <w:rPr>
          <w:b/>
        </w:rPr>
        <w:t xml:space="preserve"> Grain</w:t>
      </w:r>
      <w:r w:rsidR="00475A19">
        <w:rPr>
          <w:b/>
        </w:rPr>
        <w:t>;</w:t>
      </w:r>
    </w:p>
    <w:p w:rsidR="00127A53" w:rsidRPr="00127A53" w:rsidRDefault="00475A19" w:rsidP="00127A53">
      <w:pPr>
        <w:rPr>
          <w:b/>
          <w:i/>
        </w:rPr>
      </w:pPr>
      <w:r>
        <w:rPr>
          <w:b/>
        </w:rPr>
        <w:t xml:space="preserve"> 3 Ertyl Farm Sets, NIB; 1/64</w:t>
      </w:r>
      <w:r w:rsidRPr="00475A19">
        <w:rPr>
          <w:b/>
          <w:vertAlign w:val="superscript"/>
        </w:rPr>
        <w:t>th</w:t>
      </w:r>
      <w:r>
        <w:rPr>
          <w:b/>
        </w:rPr>
        <w:t xml:space="preserve"> Semi Trucks; 10+ Coca Cola Trucks; Radio Control Peter Bilt Truck; Win-Ross Trucks; IHC Precision F-20; IHC 350 World Pork; IHC 706 Custom; IHC MV; Assort. IHC Implements; Semi Dump Trailer; Flat Bed Trailer; Ertyl Grain &amp; Stock Truck; Dearborn Precision Plow &amp; Blade; White 9700 Combine; MM G-1000 NIB, Plainsman NIB; MM 4 Star; N</w:t>
      </w:r>
      <w:r w:rsidR="001D2A5A">
        <w:rPr>
          <w:b/>
        </w:rPr>
        <w:t xml:space="preserve">I Loader; Plus more. </w:t>
      </w:r>
      <w:r w:rsidR="001D2A5A">
        <w:rPr>
          <w:b/>
          <w:sz w:val="28"/>
          <w:szCs w:val="28"/>
          <w:u w:val="single"/>
        </w:rPr>
        <w:t>MISC. ITEMS:</w:t>
      </w:r>
      <w:r w:rsidR="00BC577B">
        <w:rPr>
          <w:b/>
        </w:rPr>
        <w:t xml:space="preserve"> 500+ Hot Wheels Cars; Lots Farm Literature &amp; Magazines; Freeport Items; Florence Station Bus; Metal Service Center; Old Tractor Show Magazines; Breyer Horses; Disney Collectibles</w:t>
      </w:r>
      <w:r w:rsidR="00BC577B" w:rsidRPr="00127A53">
        <w:rPr>
          <w:b/>
        </w:rPr>
        <w:t>.</w:t>
      </w:r>
      <w:r w:rsidR="00A36D67" w:rsidRPr="00127A53">
        <w:rPr>
          <w:b/>
        </w:rPr>
        <w:t xml:space="preserve"> </w:t>
      </w:r>
      <w:r w:rsidR="00A36D67" w:rsidRPr="00127A53">
        <w:rPr>
          <w:b/>
          <w:i/>
          <w:u w:val="single"/>
        </w:rPr>
        <w:t>Note:</w:t>
      </w:r>
      <w:r w:rsidR="00A36D67" w:rsidRPr="00127A53">
        <w:rPr>
          <w:b/>
          <w:i/>
        </w:rPr>
        <w:t xml:space="preserve"> Large sale of high quality Pedals &amp; Farm Toys, some rare. See pictures on websites.</w:t>
      </w:r>
      <w:r w:rsidR="00127A53" w:rsidRPr="00127A53">
        <w:rPr>
          <w:b/>
          <w:i/>
        </w:rPr>
        <w:t xml:space="preserve"> </w:t>
      </w:r>
      <w:r w:rsidR="00127A53" w:rsidRPr="00127A53">
        <w:rPr>
          <w:b/>
          <w:i/>
          <w:u w:val="single"/>
        </w:rPr>
        <w:t>Terms:</w:t>
      </w:r>
      <w:r w:rsidR="00127A53" w:rsidRPr="00127A53">
        <w:rPr>
          <w:b/>
          <w:i/>
        </w:rPr>
        <w:t xml:space="preserve"> Cash or check w/ picture ID. Auction held inside w/ seating, lunch &amp; restrooms available. </w:t>
      </w:r>
    </w:p>
    <w:p w:rsidR="00127A53" w:rsidRDefault="00127A53" w:rsidP="00127A53">
      <w:pPr>
        <w:rPr>
          <w:b/>
        </w:rPr>
      </w:pPr>
      <w:r w:rsidRPr="00D22D1B">
        <w:rPr>
          <w:b/>
          <w:noProof/>
          <w:sz w:val="22"/>
          <w:szCs w:val="22"/>
        </w:rPr>
        <w:pict>
          <v:group id="_x0000_s1026" style="position:absolute;margin-left:-5.1pt;margin-top:1.55pt;width:221.65pt;height:76.25pt;z-index:251660288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127A53" w:rsidRDefault="00127A53" w:rsidP="00127A53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hyperlink r:id="rId5" w:history="1">
        <w:r w:rsidRPr="00B11791">
          <w:rPr>
            <w:rStyle w:val="Hyperlink"/>
            <w:b/>
          </w:rPr>
          <w:t>www.Proauctionsllc.com</w:t>
        </w:r>
      </w:hyperlink>
      <w:r>
        <w:rPr>
          <w:b/>
        </w:rPr>
        <w:t xml:space="preserve">  </w:t>
      </w:r>
      <w:r w:rsidRPr="001B7B7D">
        <w:rPr>
          <w:b/>
          <w:u w:val="single"/>
        </w:rPr>
        <w:t>www</w:t>
      </w:r>
      <w:r>
        <w:rPr>
          <w:b/>
          <w:u w:val="single"/>
        </w:rPr>
        <w:t>.</w:t>
      </w:r>
      <w:r w:rsidRPr="001B7B7D">
        <w:rPr>
          <w:b/>
          <w:u w:val="single"/>
        </w:rPr>
        <w:t>auctionzip.com</w:t>
      </w:r>
    </w:p>
    <w:p w:rsidR="00127A53" w:rsidRDefault="00127A53" w:rsidP="00127A5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RICK GARNHART, AUCTIONEER  815-238-3044</w:t>
      </w:r>
    </w:p>
    <w:p w:rsidR="00127A53" w:rsidRDefault="00127A53" w:rsidP="00127A5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German Valley, IL 61039</w:t>
      </w:r>
    </w:p>
    <w:p w:rsidR="00127A53" w:rsidRPr="00032179" w:rsidRDefault="00127A53" w:rsidP="00127A5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Lic. #440000901    WI Lic. #2844-52</w:t>
      </w:r>
    </w:p>
    <w:p w:rsidR="000C2439" w:rsidRPr="001D2A5A" w:rsidRDefault="000C2439">
      <w:pPr>
        <w:rPr>
          <w:b/>
        </w:rPr>
      </w:pPr>
    </w:p>
    <w:sectPr w:rsidR="000C2439" w:rsidRPr="001D2A5A" w:rsidSect="000C2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7B5A88"/>
    <w:rsid w:val="00015C5C"/>
    <w:rsid w:val="000B70E5"/>
    <w:rsid w:val="000C2439"/>
    <w:rsid w:val="00111CE2"/>
    <w:rsid w:val="00127A53"/>
    <w:rsid w:val="001D2A5A"/>
    <w:rsid w:val="00475A19"/>
    <w:rsid w:val="007B5A88"/>
    <w:rsid w:val="008C0AA1"/>
    <w:rsid w:val="00A36D67"/>
    <w:rsid w:val="00A62C14"/>
    <w:rsid w:val="00A65C8B"/>
    <w:rsid w:val="00B75C84"/>
    <w:rsid w:val="00BC577B"/>
    <w:rsid w:val="00D61F2E"/>
    <w:rsid w:val="00E93EE6"/>
    <w:rsid w:val="00F5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A8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A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A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A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A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A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A8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A8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A8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A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A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A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A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B5A8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A8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A8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A8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A8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A8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B5A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5A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A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B5A8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B5A88"/>
    <w:rPr>
      <w:b/>
      <w:bCs/>
    </w:rPr>
  </w:style>
  <w:style w:type="character" w:styleId="Emphasis">
    <w:name w:val="Emphasis"/>
    <w:basedOn w:val="DefaultParagraphFont"/>
    <w:uiPriority w:val="20"/>
    <w:qFormat/>
    <w:rsid w:val="007B5A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5A88"/>
    <w:rPr>
      <w:szCs w:val="32"/>
    </w:rPr>
  </w:style>
  <w:style w:type="paragraph" w:styleId="ListParagraph">
    <w:name w:val="List Paragraph"/>
    <w:basedOn w:val="Normal"/>
    <w:uiPriority w:val="34"/>
    <w:qFormat/>
    <w:rsid w:val="007B5A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5A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5A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A8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A88"/>
    <w:rPr>
      <w:b/>
      <w:i/>
      <w:sz w:val="24"/>
    </w:rPr>
  </w:style>
  <w:style w:type="character" w:styleId="SubtleEmphasis">
    <w:name w:val="Subtle Emphasis"/>
    <w:uiPriority w:val="19"/>
    <w:qFormat/>
    <w:rsid w:val="007B5A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5A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5A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5A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5A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A8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27A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17</cp:revision>
  <dcterms:created xsi:type="dcterms:W3CDTF">2026-05-24T15:31:00Z</dcterms:created>
  <dcterms:modified xsi:type="dcterms:W3CDTF">2026-05-24T16:57:00Z</dcterms:modified>
</cp:coreProperties>
</file>