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3B" w:rsidRDefault="0017510C" w:rsidP="0017510C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LARGE HOLIDAY TOY AUCTION</w:t>
      </w:r>
    </w:p>
    <w:p w:rsidR="0017510C" w:rsidRDefault="0017510C" w:rsidP="0017510C">
      <w:pPr>
        <w:rPr>
          <w:b/>
          <w:sz w:val="56"/>
          <w:szCs w:val="56"/>
        </w:rPr>
      </w:pPr>
      <w:r>
        <w:rPr>
          <w:b/>
          <w:sz w:val="56"/>
          <w:szCs w:val="56"/>
        </w:rPr>
        <w:t>SAT. NOV. 15                             10:00 A.M.</w:t>
      </w:r>
    </w:p>
    <w:p w:rsidR="0017510C" w:rsidRDefault="0017510C" w:rsidP="001751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JANE ADDAMS COMMUNITY CENTER, CEDARVILLE, IL</w:t>
      </w:r>
    </w:p>
    <w:p w:rsidR="0017510C" w:rsidRPr="00A120BE" w:rsidRDefault="0017510C" w:rsidP="00A120BE">
      <w:pPr>
        <w:rPr>
          <w:b/>
          <w:sz w:val="32"/>
          <w:szCs w:val="32"/>
          <w:u w:val="single"/>
        </w:rPr>
      </w:pPr>
      <w:r w:rsidRPr="00A120BE">
        <w:rPr>
          <w:b/>
          <w:sz w:val="32"/>
          <w:szCs w:val="32"/>
          <w:u w:val="single"/>
        </w:rPr>
        <w:t>FARM-CONSTRUCTION-</w:t>
      </w:r>
      <w:r w:rsidR="00A120BE" w:rsidRPr="00A120BE">
        <w:rPr>
          <w:b/>
          <w:sz w:val="32"/>
          <w:szCs w:val="32"/>
          <w:u w:val="single"/>
        </w:rPr>
        <w:t xml:space="preserve">OLD </w:t>
      </w:r>
      <w:r w:rsidRPr="00A120BE">
        <w:rPr>
          <w:b/>
          <w:sz w:val="32"/>
          <w:szCs w:val="32"/>
          <w:u w:val="single"/>
        </w:rPr>
        <w:t>BARBIE DOLLS</w:t>
      </w:r>
      <w:r w:rsidR="00A120BE">
        <w:rPr>
          <w:b/>
          <w:sz w:val="32"/>
          <w:szCs w:val="32"/>
          <w:u w:val="single"/>
        </w:rPr>
        <w:t xml:space="preserve"> &amp; ACCESSORIES</w:t>
      </w:r>
      <w:r w:rsidRPr="00A120BE">
        <w:rPr>
          <w:b/>
          <w:sz w:val="32"/>
          <w:szCs w:val="32"/>
          <w:u w:val="single"/>
        </w:rPr>
        <w:t xml:space="preserve"> + MORE</w:t>
      </w:r>
      <w:r w:rsidR="00A120BE">
        <w:rPr>
          <w:b/>
          <w:sz w:val="32"/>
          <w:szCs w:val="32"/>
          <w:u w:val="single"/>
        </w:rPr>
        <w:t>:</w:t>
      </w:r>
    </w:p>
    <w:p w:rsidR="0017510C" w:rsidRDefault="0017510C" w:rsidP="0017510C">
      <w:pPr>
        <w:rPr>
          <w:b/>
        </w:rPr>
      </w:pPr>
      <w:r>
        <w:rPr>
          <w:b/>
        </w:rPr>
        <w:t>JD 4020 Pedal Tractor w/ wf; J.D. 1/64</w:t>
      </w:r>
      <w:r w:rsidRPr="0017510C">
        <w:rPr>
          <w:b/>
          <w:vertAlign w:val="superscript"/>
        </w:rPr>
        <w:t>th</w:t>
      </w:r>
      <w:r>
        <w:rPr>
          <w:b/>
        </w:rPr>
        <w:t xml:space="preserve"> Toys; JD Precision Tractors;</w:t>
      </w:r>
      <w:r w:rsidR="001808E0">
        <w:rPr>
          <w:b/>
        </w:rPr>
        <w:t xml:space="preserve"> Max Armstrong H&amp;M Tractor Set; </w:t>
      </w:r>
      <w:r>
        <w:rPr>
          <w:b/>
        </w:rPr>
        <w:t xml:space="preserve"> 50+ Assort. Farm Toys &amp; Tractors; AC Tractor; Structo Jeep Truck; Structo GarbageTruck; Structo Cement Truck; </w:t>
      </w:r>
      <w:r w:rsidR="001808E0">
        <w:rPr>
          <w:b/>
        </w:rPr>
        <w:t>1/64</w:t>
      </w:r>
      <w:r w:rsidR="001808E0" w:rsidRPr="001808E0">
        <w:rPr>
          <w:b/>
          <w:vertAlign w:val="superscript"/>
        </w:rPr>
        <w:t>th</w:t>
      </w:r>
      <w:r w:rsidR="001808E0">
        <w:rPr>
          <w:b/>
        </w:rPr>
        <w:t xml:space="preserve"> Semi Collection; Rare ComEd 1/16</w:t>
      </w:r>
      <w:r w:rsidR="001808E0" w:rsidRPr="001808E0">
        <w:rPr>
          <w:b/>
          <w:vertAlign w:val="superscript"/>
        </w:rPr>
        <w:t>th</w:t>
      </w:r>
      <w:r w:rsidR="001808E0">
        <w:rPr>
          <w:b/>
        </w:rPr>
        <w:t xml:space="preserve"> Truck; Lg. Amt. Nylint Construction Toys; Tonka Trucks; Texaco Tanker; Tin Marx Service Station; Erector Sets; </w:t>
      </w:r>
      <w:r w:rsidR="009F07C3">
        <w:rPr>
          <w:b/>
        </w:rPr>
        <w:t xml:space="preserve">Lionel Train Set; Model Car Kits; </w:t>
      </w:r>
      <w:r w:rsidR="00DE7DB4">
        <w:rPr>
          <w:b/>
        </w:rPr>
        <w:t>Match Box Toy; Nascar 1/64</w:t>
      </w:r>
      <w:r w:rsidR="00DE7DB4" w:rsidRPr="00DE7DB4">
        <w:rPr>
          <w:b/>
          <w:vertAlign w:val="superscript"/>
        </w:rPr>
        <w:t>th</w:t>
      </w:r>
      <w:r w:rsidR="00DE7DB4">
        <w:rPr>
          <w:b/>
        </w:rPr>
        <w:t xml:space="preserve"> Cars; 200+ 1/64</w:t>
      </w:r>
      <w:r w:rsidR="00DE7DB4" w:rsidRPr="00DE7DB4">
        <w:rPr>
          <w:b/>
          <w:vertAlign w:val="superscript"/>
        </w:rPr>
        <w:t>th</w:t>
      </w:r>
      <w:r w:rsidR="00DE7DB4">
        <w:rPr>
          <w:b/>
        </w:rPr>
        <w:t xml:space="preserve"> Hot Wheels, NIB; Arcade CI Animals; Tin </w:t>
      </w:r>
      <w:r w:rsidR="00A67E13">
        <w:rPr>
          <w:b/>
        </w:rPr>
        <w:t>Windup</w:t>
      </w:r>
      <w:r w:rsidR="00DE7DB4">
        <w:rPr>
          <w:b/>
        </w:rPr>
        <w:t xml:space="preserve"> Toys; Lg. amt. 1960’s Barbie Dolls &amp; Clothes for Barbie, Ken, Skipper etc; 3 Barbie Cases; </w:t>
      </w:r>
      <w:r w:rsidR="006B6268">
        <w:rPr>
          <w:b/>
        </w:rPr>
        <w:t xml:space="preserve">Fischer Price Toys &amp; Doll House; </w:t>
      </w:r>
      <w:r w:rsidR="00DE7DB4">
        <w:rPr>
          <w:b/>
        </w:rPr>
        <w:t xml:space="preserve">GI Joe Doll &amp; Box; Tiny Teen Dolls; </w:t>
      </w:r>
      <w:r w:rsidR="00A67E13">
        <w:rPr>
          <w:b/>
        </w:rPr>
        <w:t>Peewee</w:t>
      </w:r>
      <w:r w:rsidR="00DE7DB4">
        <w:rPr>
          <w:b/>
        </w:rPr>
        <w:t xml:space="preserve"> Dolls; Little Kido’s Dolls; Lg. Wooden Doll House; 50+ Sand Box Toys.</w:t>
      </w:r>
    </w:p>
    <w:p w:rsidR="00A120BE" w:rsidRDefault="00A120BE" w:rsidP="0017510C">
      <w:pPr>
        <w:rPr>
          <w:b/>
        </w:rPr>
      </w:pPr>
      <w:r>
        <w:rPr>
          <w:b/>
          <w:sz w:val="32"/>
          <w:szCs w:val="32"/>
          <w:u w:val="single"/>
        </w:rPr>
        <w:t xml:space="preserve">OLD LITERATURE-MISC: </w:t>
      </w:r>
      <w:r>
        <w:rPr>
          <w:b/>
        </w:rPr>
        <w:t>500+Auto Sales Literature; 50+ Old Calendars; Sporting Items &amp; Books; 50+ Prairie Farmer &amp; Others; Toy Farmer Magazines; Boxes of Agriculture Literature; Tractor Manuals; Games; 5-cent Gum Ball Machine; True Value Bank Collection; Coors 3’ Beer Sign; Seed Corn Sign; Hercules Tire Sign; Record Albums; Hat Collection; Dick Tracy Items; Plus more!</w:t>
      </w:r>
    </w:p>
    <w:p w:rsidR="00254E5C" w:rsidRDefault="00254E5C" w:rsidP="0017510C">
      <w:pPr>
        <w:rPr>
          <w:b/>
          <w:i/>
        </w:rPr>
      </w:pPr>
      <w:r>
        <w:rPr>
          <w:b/>
          <w:i/>
          <w:u w:val="single"/>
        </w:rPr>
        <w:t xml:space="preserve">Note: </w:t>
      </w:r>
      <w:r>
        <w:rPr>
          <w:b/>
          <w:i/>
        </w:rPr>
        <w:t>Lg. auction of Toys &amp; Memorabilia.</w:t>
      </w:r>
      <w:r w:rsidR="00A67E13">
        <w:rPr>
          <w:b/>
          <w:i/>
        </w:rPr>
        <w:t xml:space="preserve"> </w:t>
      </w:r>
      <w:r>
        <w:rPr>
          <w:b/>
          <w:i/>
        </w:rPr>
        <w:t xml:space="preserve">Be sure to check websites for good pictures! </w:t>
      </w:r>
    </w:p>
    <w:p w:rsidR="00254E5C" w:rsidRDefault="00254E5C" w:rsidP="0017510C">
      <w:pPr>
        <w:rPr>
          <w:b/>
          <w:i/>
        </w:rPr>
      </w:pPr>
      <w:r w:rsidRPr="00254E5C">
        <w:rPr>
          <w:b/>
          <w:i/>
          <w:u w:val="single"/>
        </w:rPr>
        <w:t>Terms:</w:t>
      </w:r>
      <w:r>
        <w:rPr>
          <w:b/>
          <w:i/>
        </w:rPr>
        <w:t xml:space="preserve"> Cash or check w/ picture ID. Auction held inside w/ seating, lunch and restrooms available. </w:t>
      </w:r>
    </w:p>
    <w:p w:rsidR="003A652C" w:rsidRDefault="003A652C" w:rsidP="003A652C">
      <w:pPr>
        <w:rPr>
          <w:b/>
        </w:rPr>
      </w:pPr>
      <w:r>
        <w:rPr>
          <w:b/>
          <w:noProof/>
        </w:rPr>
        <w:pict>
          <v:group id="_x0000_s1026" style="position:absolute;margin-left:.55pt;margin-top:2.7pt;width:221.65pt;height:76.25pt;z-index:251660288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3A652C" w:rsidRDefault="003A652C" w:rsidP="003A652C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816B8C">
          <w:rPr>
            <w:rStyle w:val="Hyperlink"/>
          </w:rPr>
          <w:t>www.Proauctionsllc.com</w:t>
        </w:r>
      </w:hyperlink>
      <w:r>
        <w:t xml:space="preserve">   </w:t>
      </w:r>
      <w:hyperlink r:id="rId6" w:history="1">
        <w:r w:rsidRPr="006B116A">
          <w:rPr>
            <w:rStyle w:val="Hyperlink"/>
          </w:rPr>
          <w:t>www.auctionzip.com</w:t>
        </w:r>
      </w:hyperlink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F31AFC">
        <w:rPr>
          <w:b/>
        </w:rPr>
        <w:t>RICK GARNHART, AUCTIONEER</w:t>
      </w:r>
    </w:p>
    <w:p w:rsidR="003A652C" w:rsidRDefault="003A652C" w:rsidP="003A652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German Valley, IL 61039</w:t>
      </w:r>
    </w:p>
    <w:p w:rsidR="003A652C" w:rsidRPr="00F31AFC" w:rsidRDefault="003A652C" w:rsidP="003A652C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3A652C" w:rsidRPr="00B36D1B" w:rsidRDefault="003A652C" w:rsidP="003A652C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IL Lic: 440000901     WI Lic: 2844-52</w:t>
      </w:r>
    </w:p>
    <w:p w:rsidR="003A652C" w:rsidRDefault="003A652C" w:rsidP="003A652C"/>
    <w:p w:rsidR="00FE4F90" w:rsidRPr="00254E5C" w:rsidRDefault="00FE4F90" w:rsidP="0017510C">
      <w:pPr>
        <w:rPr>
          <w:b/>
          <w:i/>
        </w:rPr>
      </w:pPr>
    </w:p>
    <w:p w:rsidR="00A120BE" w:rsidRPr="00A120BE" w:rsidRDefault="00A120BE" w:rsidP="0017510C">
      <w:pPr>
        <w:rPr>
          <w:b/>
        </w:rPr>
      </w:pPr>
    </w:p>
    <w:p w:rsidR="00A120BE" w:rsidRDefault="00A120BE" w:rsidP="0017510C">
      <w:pPr>
        <w:rPr>
          <w:b/>
        </w:rPr>
      </w:pPr>
    </w:p>
    <w:p w:rsidR="00A120BE" w:rsidRPr="00A120BE" w:rsidRDefault="00A120BE" w:rsidP="0017510C">
      <w:pPr>
        <w:rPr>
          <w:b/>
          <w:sz w:val="40"/>
          <w:szCs w:val="40"/>
        </w:rPr>
      </w:pPr>
    </w:p>
    <w:p w:rsidR="0017510C" w:rsidRPr="0017510C" w:rsidRDefault="0017510C" w:rsidP="0017510C">
      <w:pPr>
        <w:jc w:val="center"/>
        <w:rPr>
          <w:b/>
          <w:sz w:val="40"/>
          <w:szCs w:val="40"/>
        </w:rPr>
      </w:pPr>
    </w:p>
    <w:sectPr w:rsidR="0017510C" w:rsidRPr="0017510C" w:rsidSect="00022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17510C"/>
    <w:rsid w:val="00022D3B"/>
    <w:rsid w:val="00041047"/>
    <w:rsid w:val="0017510C"/>
    <w:rsid w:val="001808E0"/>
    <w:rsid w:val="00254E5C"/>
    <w:rsid w:val="003A652C"/>
    <w:rsid w:val="00600991"/>
    <w:rsid w:val="006B6268"/>
    <w:rsid w:val="009F07C3"/>
    <w:rsid w:val="00A120BE"/>
    <w:rsid w:val="00A67E13"/>
    <w:rsid w:val="00DE7DB4"/>
    <w:rsid w:val="00FE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0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1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1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1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1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1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10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1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1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1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1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1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51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10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1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1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1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1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751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51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1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7510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7510C"/>
    <w:rPr>
      <w:b/>
      <w:bCs/>
    </w:rPr>
  </w:style>
  <w:style w:type="character" w:styleId="Emphasis">
    <w:name w:val="Emphasis"/>
    <w:basedOn w:val="DefaultParagraphFont"/>
    <w:uiPriority w:val="20"/>
    <w:qFormat/>
    <w:rsid w:val="0017510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7510C"/>
    <w:rPr>
      <w:szCs w:val="32"/>
    </w:rPr>
  </w:style>
  <w:style w:type="paragraph" w:styleId="ListParagraph">
    <w:name w:val="List Paragraph"/>
    <w:basedOn w:val="Normal"/>
    <w:uiPriority w:val="34"/>
    <w:qFormat/>
    <w:rsid w:val="001751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7510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7510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10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10C"/>
    <w:rPr>
      <w:b/>
      <w:i/>
      <w:sz w:val="24"/>
    </w:rPr>
  </w:style>
  <w:style w:type="character" w:styleId="SubtleEmphasis">
    <w:name w:val="Subtle Emphasis"/>
    <w:uiPriority w:val="19"/>
    <w:qFormat/>
    <w:rsid w:val="0017510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7510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7510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7510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7510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510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A6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2</cp:revision>
  <dcterms:created xsi:type="dcterms:W3CDTF">2025-10-24T23:44:00Z</dcterms:created>
  <dcterms:modified xsi:type="dcterms:W3CDTF">2025-10-24T23:44:00Z</dcterms:modified>
</cp:coreProperties>
</file>