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Pr="009A12CF" w:rsidRDefault="00683730" w:rsidP="00683730">
      <w:pPr>
        <w:jc w:val="center"/>
        <w:rPr>
          <w:b/>
          <w:sz w:val="56"/>
          <w:szCs w:val="56"/>
        </w:rPr>
      </w:pPr>
      <w:r w:rsidRPr="009A12CF">
        <w:rPr>
          <w:b/>
          <w:sz w:val="56"/>
          <w:szCs w:val="56"/>
        </w:rPr>
        <w:t>HUGE 600+ FARM TOY AUCTION</w:t>
      </w:r>
    </w:p>
    <w:p w:rsidR="00683730" w:rsidRDefault="00683730" w:rsidP="00683730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MARCH 18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006BBB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>9:30 A.M.</w:t>
      </w:r>
      <w:proofErr w:type="gramEnd"/>
    </w:p>
    <w:p w:rsidR="00683730" w:rsidRDefault="00683730" w:rsidP="006837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BRETT HOLADAY ESTATE, FORRESTON, IL</w:t>
      </w:r>
    </w:p>
    <w:p w:rsidR="00E31D4E" w:rsidRPr="00F31AFC" w:rsidRDefault="00E31D4E" w:rsidP="00E31D4E">
      <w:pPr>
        <w:jc w:val="center"/>
        <w:rPr>
          <w:b/>
          <w:sz w:val="40"/>
          <w:szCs w:val="40"/>
        </w:rPr>
      </w:pPr>
      <w:r w:rsidRPr="00F31AFC">
        <w:rPr>
          <w:b/>
          <w:sz w:val="40"/>
          <w:szCs w:val="40"/>
        </w:rPr>
        <w:t>JANE ADDAMS COMMUNITY CENTER</w:t>
      </w:r>
    </w:p>
    <w:p w:rsidR="00E31D4E" w:rsidRDefault="00E31D4E" w:rsidP="00E31D4E">
      <w:pPr>
        <w:jc w:val="center"/>
        <w:rPr>
          <w:b/>
          <w:sz w:val="32"/>
          <w:szCs w:val="32"/>
        </w:rPr>
      </w:pPr>
      <w:r w:rsidRPr="00F31AFC">
        <w:rPr>
          <w:b/>
          <w:sz w:val="32"/>
          <w:szCs w:val="32"/>
        </w:rPr>
        <w:t>430 Washington St., Cedarville, IL 61013</w:t>
      </w:r>
      <w:r>
        <w:rPr>
          <w:b/>
          <w:sz w:val="32"/>
          <w:szCs w:val="32"/>
        </w:rPr>
        <w:t xml:space="preserve"> </w:t>
      </w:r>
    </w:p>
    <w:p w:rsidR="00683730" w:rsidRDefault="00E31D4E" w:rsidP="00E31D4E">
      <w:pPr>
        <w:rPr>
          <w:b/>
          <w:sz w:val="40"/>
          <w:szCs w:val="40"/>
          <w:u w:val="single"/>
        </w:rPr>
      </w:pPr>
      <w:r w:rsidRPr="00E31D4E">
        <w:rPr>
          <w:b/>
          <w:sz w:val="40"/>
          <w:szCs w:val="40"/>
          <w:u w:val="single"/>
        </w:rPr>
        <w:t>1/16-1/32-1/64 FARM TOYS &amp; SEMI TRUCKS (90% NIB):</w:t>
      </w:r>
    </w:p>
    <w:p w:rsidR="003D03F9" w:rsidRDefault="00597672" w:rsidP="00DD7E27">
      <w:pPr>
        <w:rPr>
          <w:b/>
        </w:rPr>
      </w:pPr>
      <w:r>
        <w:rPr>
          <w:b/>
        </w:rPr>
        <w:t xml:space="preserve">1/8 JD 6500 Sprayer; Ford 8970, 8770; AC 7080, 50 yr; Case 1170 Black Knight; MM G940; </w:t>
      </w:r>
    </w:p>
    <w:p w:rsidR="00DD7E27" w:rsidRPr="00BD4CA6" w:rsidRDefault="00597672" w:rsidP="00DD7E27">
      <w:pPr>
        <w:rPr>
          <w:b/>
        </w:rPr>
      </w:pPr>
      <w:r>
        <w:rPr>
          <w:b/>
        </w:rPr>
        <w:t xml:space="preserve">JD 4010; </w:t>
      </w:r>
      <w:proofErr w:type="spellStart"/>
      <w:r>
        <w:rPr>
          <w:b/>
        </w:rPr>
        <w:t>Agri</w:t>
      </w:r>
      <w:proofErr w:type="spellEnd"/>
      <w:r>
        <w:rPr>
          <w:b/>
        </w:rPr>
        <w:t xml:space="preserve"> King 1170; CIH 5250 MFD; 2 AC 220; MH 1100; IHC 4366, 660; National Farm Toy Show Tractors: AC D-19, MF 1500, Case 2470, MF 444, JD 7020, AC 7580; Sugar Valley 1655 </w:t>
      </w:r>
      <w:proofErr w:type="spellStart"/>
      <w:r>
        <w:rPr>
          <w:b/>
        </w:rPr>
        <w:t>Cockshutt</w:t>
      </w:r>
      <w:proofErr w:type="spellEnd"/>
      <w:r>
        <w:rPr>
          <w:b/>
        </w:rPr>
        <w:t>; Toy Farmer 1155 Spirit; MM-UTE, 4 star; Precision IH Regular; 1/32 Claus Chopper w/ cart; Rite 750; AC 8010, 7060, 7010, 8030; 9 IHC 1/64</w:t>
      </w:r>
      <w:r w:rsidRPr="00597672">
        <w:rPr>
          <w:b/>
          <w:vertAlign w:val="superscript"/>
        </w:rPr>
        <w:t>th</w:t>
      </w:r>
      <w:r>
        <w:rPr>
          <w:b/>
        </w:rPr>
        <w:t xml:space="preserve"> Historical Sets; Oliver 770, 880 single, 880 WF, 80 WF, S66, 70, etc; Oliver </w:t>
      </w:r>
      <w:proofErr w:type="spellStart"/>
      <w:r>
        <w:rPr>
          <w:b/>
        </w:rPr>
        <w:t>Cletrac</w:t>
      </w:r>
      <w:proofErr w:type="spellEnd"/>
      <w:r>
        <w:rPr>
          <w:b/>
        </w:rPr>
        <w:t xml:space="preserve"> HG; Big Bud 1/64</w:t>
      </w:r>
      <w:r w:rsidRPr="00597672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rPr>
          <w:b/>
        </w:rPr>
        <w:t>NIB:310, 370, 440, 500; JD 8870, 4x4; MF 1150 NF Show Tractor; Many Toy Farmer Tractors; 1/</w:t>
      </w:r>
      <w:r w:rsidR="00080BA8">
        <w:rPr>
          <w:b/>
        </w:rPr>
        <w:t xml:space="preserve">32 </w:t>
      </w:r>
      <w:r>
        <w:rPr>
          <w:b/>
        </w:rPr>
        <w:t xml:space="preserve"> MF 1500, Case 2470, Oliver 2655, IH 4366, AC 7580, IHC 2+2, Oliver 1950T, JD 7020, Steiger Tiger 525, Steiger Panther 325; 1/64</w:t>
      </w:r>
      <w:r w:rsidRPr="00597672">
        <w:rPr>
          <w:b/>
          <w:vertAlign w:val="superscript"/>
        </w:rPr>
        <w:t>th</w:t>
      </w:r>
      <w:r>
        <w:rPr>
          <w:b/>
        </w:rPr>
        <w:t xml:space="preserve"> Farm Sets NIB; AC 220-ROPS, D-19 w/ loader; Structo Trucks; 35+ 1/64</w:t>
      </w:r>
      <w:r w:rsidRPr="00597672">
        <w:rPr>
          <w:b/>
          <w:vertAlign w:val="superscript"/>
        </w:rPr>
        <w:t>th</w:t>
      </w:r>
      <w:r>
        <w:rPr>
          <w:b/>
        </w:rPr>
        <w:t xml:space="preserve"> Semi Trucks, NIB</w:t>
      </w:r>
      <w:r w:rsidR="00080BA8">
        <w:rPr>
          <w:b/>
        </w:rPr>
        <w:t>;</w:t>
      </w:r>
      <w:r w:rsidR="009E6BA5">
        <w:rPr>
          <w:b/>
        </w:rPr>
        <w:t xml:space="preserve"> 1/64</w:t>
      </w:r>
      <w:r w:rsidR="009E6BA5" w:rsidRPr="009E6BA5">
        <w:rPr>
          <w:b/>
          <w:vertAlign w:val="superscript"/>
        </w:rPr>
        <w:t>th</w:t>
      </w:r>
      <w:r w:rsidR="009E6BA5">
        <w:rPr>
          <w:b/>
        </w:rPr>
        <w:t>First Gear Construction Semis</w:t>
      </w:r>
      <w:r w:rsidR="00BD4CA6">
        <w:rPr>
          <w:b/>
        </w:rPr>
        <w:t>; JD 2520 NF, B; F.P. AC 190; NI Anniversary Spreader; IH 1568, V-8; CIH 7120 FWA; Whit</w:t>
      </w:r>
      <w:r w:rsidR="00080BA8">
        <w:rPr>
          <w:b/>
        </w:rPr>
        <w:t>e</w:t>
      </w:r>
      <w:r w:rsidR="00BD4CA6">
        <w:rPr>
          <w:b/>
        </w:rPr>
        <w:t xml:space="preserve"> 2-135 Gray &amp; Red Stripe; Tractor Literature; 100+ Old </w:t>
      </w:r>
      <w:r w:rsidR="00BD4CA6" w:rsidRPr="00BD4CA6">
        <w:rPr>
          <w:b/>
          <w:u w:val="single"/>
        </w:rPr>
        <w:t>Toy Farmer</w:t>
      </w:r>
      <w:r w:rsidR="00BD4CA6">
        <w:rPr>
          <w:b/>
        </w:rPr>
        <w:t xml:space="preserve"> Magazines; 250+ 1/64</w:t>
      </w:r>
      <w:r w:rsidR="00BD4CA6" w:rsidRPr="00BD4CA6">
        <w:rPr>
          <w:b/>
          <w:vertAlign w:val="superscript"/>
        </w:rPr>
        <w:t>th</w:t>
      </w:r>
      <w:r w:rsidR="00BD4CA6">
        <w:rPr>
          <w:b/>
        </w:rPr>
        <w:t xml:space="preserve"> Tractors, Combines, Implements, Oliver, Ford, JD, MF, Steiger, etc; Custom 1/64</w:t>
      </w:r>
      <w:r w:rsidR="00BD4CA6" w:rsidRPr="00BD4CA6">
        <w:rPr>
          <w:b/>
          <w:vertAlign w:val="superscript"/>
        </w:rPr>
        <w:t>th</w:t>
      </w:r>
      <w:r w:rsidR="00BD4CA6">
        <w:rPr>
          <w:b/>
        </w:rPr>
        <w:t xml:space="preserve"> Show Cases, wall mount; P</w:t>
      </w:r>
      <w:r w:rsidR="00083D73">
        <w:rPr>
          <w:b/>
        </w:rPr>
        <w:t>l</w:t>
      </w:r>
      <w:r w:rsidR="00BD4CA6">
        <w:rPr>
          <w:b/>
        </w:rPr>
        <w:t>us much more high quality farm toys in this collection.</w:t>
      </w:r>
      <w:r w:rsidR="00DD7E27">
        <w:rPr>
          <w:b/>
        </w:rPr>
        <w:t xml:space="preserve"> </w:t>
      </w:r>
      <w:r w:rsidR="00DD7E27">
        <w:rPr>
          <w:b/>
          <w:sz w:val="28"/>
          <w:szCs w:val="28"/>
          <w:u w:val="single"/>
        </w:rPr>
        <w:t>SPECIAL:</w:t>
      </w:r>
      <w:r w:rsidR="00DD7E27">
        <w:rPr>
          <w:b/>
        </w:rPr>
        <w:t xml:space="preserve"> J.D. 4020 Pedal Tractor w/ cast seat.</w:t>
      </w:r>
    </w:p>
    <w:p w:rsidR="00DD7E27" w:rsidRDefault="00DD7E27" w:rsidP="00DD7E27">
      <w:pPr>
        <w:rPr>
          <w:b/>
          <w:i/>
        </w:rPr>
      </w:pPr>
      <w:r w:rsidRPr="00197CA9">
        <w:rPr>
          <w:b/>
          <w:i/>
          <w:u w:val="single"/>
        </w:rPr>
        <w:t>Note</w:t>
      </w:r>
      <w:r w:rsidRPr="00197CA9">
        <w:rPr>
          <w:b/>
          <w:i/>
        </w:rPr>
        <w:t xml:space="preserve">: Large sale of high quality Toys, many NIB </w:t>
      </w:r>
      <w:r w:rsidR="00CB0B5B">
        <w:rPr>
          <w:b/>
          <w:i/>
        </w:rPr>
        <w:t>Items.</w:t>
      </w:r>
      <w:r w:rsidRPr="00197CA9">
        <w:rPr>
          <w:b/>
          <w:i/>
        </w:rPr>
        <w:t xml:space="preserve"> </w:t>
      </w:r>
    </w:p>
    <w:p w:rsidR="00DD7E27" w:rsidRPr="00B15A34" w:rsidRDefault="00DD7E27" w:rsidP="00DD7E27">
      <w:pPr>
        <w:rPr>
          <w:b/>
          <w:i/>
        </w:rPr>
      </w:pPr>
      <w:r w:rsidRPr="00B15A34">
        <w:rPr>
          <w:b/>
          <w:i/>
        </w:rPr>
        <w:t xml:space="preserve">Auction held inside w/ seating, Lunch, </w:t>
      </w:r>
      <w:r>
        <w:rPr>
          <w:b/>
          <w:i/>
        </w:rPr>
        <w:t>and restrooms</w:t>
      </w:r>
    </w:p>
    <w:p w:rsidR="00DD7E27" w:rsidRPr="00F31AFC" w:rsidRDefault="00DD7E27" w:rsidP="00DD7E27">
      <w:pPr>
        <w:rPr>
          <w:b/>
          <w:i/>
        </w:rPr>
      </w:pPr>
    </w:p>
    <w:p w:rsidR="00355706" w:rsidRPr="00F31AFC" w:rsidRDefault="007025F8" w:rsidP="00355706">
      <w:pPr>
        <w:rPr>
          <w:b/>
        </w:rPr>
      </w:pPr>
      <w:r>
        <w:rPr>
          <w:b/>
          <w:noProof/>
        </w:rPr>
        <w:pict>
          <v:group id="Group 1" o:spid="_x0000_s1026" style="position:absolute;margin-left:-4pt;margin-top:8.1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DD7E27" w:rsidRDefault="00DD7E27" w:rsidP="00DD7E27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355706">
        <w:rPr>
          <w:b/>
        </w:rPr>
        <w:t xml:space="preserve">                                                              </w:t>
      </w:r>
      <w:r w:rsidR="00DD7E27" w:rsidRPr="00F31AFC">
        <w:rPr>
          <w:b/>
        </w:rPr>
        <w:t xml:space="preserve">Check website for many pictures. </w:t>
      </w:r>
      <w:r w:rsidR="00355706">
        <w:rPr>
          <w:b/>
        </w:rPr>
        <w:t xml:space="preserve">  </w:t>
      </w:r>
      <w:r w:rsidR="00355706" w:rsidRPr="00F31AFC">
        <w:rPr>
          <w:b/>
        </w:rPr>
        <w:t>www.Proauctionsllc.com</w:t>
      </w:r>
    </w:p>
    <w:p w:rsidR="00DD7E27" w:rsidRPr="00F31AFC" w:rsidRDefault="00DD7E27" w:rsidP="00DD7E27">
      <w:pPr>
        <w:ind w:left="3780"/>
        <w:rPr>
          <w:b/>
        </w:rPr>
      </w:pPr>
    </w:p>
    <w:p w:rsidR="00355706" w:rsidRDefault="00DD7E27" w:rsidP="00DD7E27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</w:p>
    <w:p w:rsidR="00DD7E27" w:rsidRDefault="00DD7E27" w:rsidP="00DD7E27">
      <w:pPr>
        <w:rPr>
          <w:b/>
        </w:rPr>
      </w:pPr>
      <w:r w:rsidRPr="00F31AFC">
        <w:rPr>
          <w:b/>
        </w:rPr>
        <w:tab/>
      </w:r>
      <w:r w:rsidR="00355706">
        <w:rPr>
          <w:b/>
        </w:rPr>
        <w:tab/>
      </w:r>
      <w:r w:rsidR="00355706">
        <w:rPr>
          <w:b/>
        </w:rPr>
        <w:tab/>
      </w:r>
      <w:r w:rsidR="00355706">
        <w:rPr>
          <w:b/>
        </w:rPr>
        <w:tab/>
      </w:r>
      <w:r w:rsidR="00355706">
        <w:rPr>
          <w:b/>
        </w:rPr>
        <w:tab/>
      </w:r>
      <w:r w:rsidR="00355706">
        <w:rPr>
          <w:b/>
        </w:rPr>
        <w:tab/>
        <w:t>German Valley, IL 61039</w:t>
      </w:r>
    </w:p>
    <w:p w:rsidR="00355706" w:rsidRPr="00F31AFC" w:rsidRDefault="00355706" w:rsidP="00DD7E2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815-238-3044</w:t>
      </w:r>
    </w:p>
    <w:p w:rsidR="00DD7E27" w:rsidRPr="00F31AFC" w:rsidRDefault="00DD7E27" w:rsidP="00DD7E27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 </w:t>
      </w:r>
      <w:r>
        <w:rPr>
          <w:b/>
        </w:rPr>
        <w:t>WI Lic: 2844-52</w:t>
      </w:r>
    </w:p>
    <w:p w:rsidR="00DD7E27" w:rsidRDefault="00DD7E27" w:rsidP="00E31D4E">
      <w:pPr>
        <w:rPr>
          <w:b/>
        </w:rPr>
      </w:pPr>
    </w:p>
    <w:p w:rsidR="00BD4CA6" w:rsidRDefault="00BD4CA6" w:rsidP="00E31D4E">
      <w:pPr>
        <w:rPr>
          <w:b/>
        </w:rPr>
      </w:pPr>
    </w:p>
    <w:p w:rsidR="00BD4CA6" w:rsidRDefault="00BD4CA6" w:rsidP="00E31D4E">
      <w:pPr>
        <w:rPr>
          <w:b/>
        </w:rPr>
      </w:pPr>
    </w:p>
    <w:p w:rsidR="00BD4CA6" w:rsidRDefault="00BD4CA6" w:rsidP="00E31D4E">
      <w:pPr>
        <w:rPr>
          <w:b/>
        </w:rPr>
      </w:pPr>
    </w:p>
    <w:p w:rsidR="00BD4CA6" w:rsidRDefault="00BD4CA6" w:rsidP="00E31D4E">
      <w:pPr>
        <w:rPr>
          <w:b/>
        </w:rPr>
      </w:pPr>
    </w:p>
    <w:p w:rsidR="00BD4CA6" w:rsidRDefault="00BD4CA6" w:rsidP="00E31D4E">
      <w:pPr>
        <w:rPr>
          <w:b/>
        </w:rPr>
      </w:pPr>
    </w:p>
    <w:p w:rsidR="00E31D4E" w:rsidRPr="00E31D4E" w:rsidRDefault="00E31D4E" w:rsidP="00E31D4E">
      <w:pPr>
        <w:rPr>
          <w:b/>
          <w:sz w:val="40"/>
          <w:szCs w:val="40"/>
        </w:rPr>
      </w:pPr>
    </w:p>
    <w:sectPr w:rsidR="00E31D4E" w:rsidRPr="00E31D4E" w:rsidSect="0036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730"/>
    <w:rsid w:val="00006BBB"/>
    <w:rsid w:val="00080BA8"/>
    <w:rsid w:val="00083D73"/>
    <w:rsid w:val="002C49CB"/>
    <w:rsid w:val="00355706"/>
    <w:rsid w:val="0036241A"/>
    <w:rsid w:val="003D03F9"/>
    <w:rsid w:val="00597672"/>
    <w:rsid w:val="005E36AA"/>
    <w:rsid w:val="00683730"/>
    <w:rsid w:val="007025F8"/>
    <w:rsid w:val="008F2654"/>
    <w:rsid w:val="009A12CF"/>
    <w:rsid w:val="009E6BA5"/>
    <w:rsid w:val="00BD4CA6"/>
    <w:rsid w:val="00CB0B5B"/>
    <w:rsid w:val="00DD7E27"/>
    <w:rsid w:val="00DF1EF8"/>
    <w:rsid w:val="00E3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7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7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7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7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7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7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7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7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7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7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7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37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7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7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7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7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7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37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37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7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37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3730"/>
    <w:rPr>
      <w:b/>
      <w:bCs/>
    </w:rPr>
  </w:style>
  <w:style w:type="character" w:styleId="Emphasis">
    <w:name w:val="Emphasis"/>
    <w:basedOn w:val="DefaultParagraphFont"/>
    <w:uiPriority w:val="20"/>
    <w:qFormat/>
    <w:rsid w:val="006837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3730"/>
    <w:rPr>
      <w:szCs w:val="32"/>
    </w:rPr>
  </w:style>
  <w:style w:type="paragraph" w:styleId="ListParagraph">
    <w:name w:val="List Paragraph"/>
    <w:basedOn w:val="Normal"/>
    <w:uiPriority w:val="34"/>
    <w:qFormat/>
    <w:rsid w:val="006837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37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37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7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730"/>
    <w:rPr>
      <w:b/>
      <w:i/>
      <w:sz w:val="24"/>
    </w:rPr>
  </w:style>
  <w:style w:type="character" w:styleId="SubtleEmphasis">
    <w:name w:val="Subtle Emphasis"/>
    <w:uiPriority w:val="19"/>
    <w:qFormat/>
    <w:rsid w:val="006837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37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37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37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37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7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11</cp:revision>
  <cp:lastPrinted>2023-02-08T15:34:00Z</cp:lastPrinted>
  <dcterms:created xsi:type="dcterms:W3CDTF">2023-02-08T13:59:00Z</dcterms:created>
  <dcterms:modified xsi:type="dcterms:W3CDTF">2023-02-08T22:21:00Z</dcterms:modified>
</cp:coreProperties>
</file>