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06" w:rsidRDefault="00E47AA6" w:rsidP="00E47AA6">
      <w:pPr>
        <w:jc w:val="center"/>
        <w:rPr>
          <w:b/>
          <w:sz w:val="96"/>
          <w:szCs w:val="96"/>
        </w:rPr>
      </w:pPr>
      <w:r w:rsidRPr="00E47AA6">
        <w:rPr>
          <w:b/>
          <w:sz w:val="96"/>
          <w:szCs w:val="96"/>
        </w:rPr>
        <w:t>LARGE ANTIQUE AUCTION</w:t>
      </w:r>
    </w:p>
    <w:p w:rsidR="00594F78" w:rsidRPr="009A1787" w:rsidRDefault="00E47AA6" w:rsidP="00964B92">
      <w:pPr>
        <w:rPr>
          <w:b/>
          <w:sz w:val="32"/>
          <w:szCs w:val="32"/>
        </w:rPr>
      </w:pPr>
      <w:r>
        <w:rPr>
          <w:b/>
          <w:sz w:val="72"/>
          <w:szCs w:val="72"/>
        </w:rPr>
        <w:t xml:space="preserve">SAT. JUNE 23 </w:t>
      </w:r>
      <w:r w:rsidR="00964B92">
        <w:rPr>
          <w:b/>
          <w:sz w:val="28"/>
          <w:szCs w:val="28"/>
        </w:rPr>
        <w:t>(Storm Date: June 24</w:t>
      </w:r>
      <w:proofErr w:type="gramStart"/>
      <w:r w:rsidR="00964B92">
        <w:rPr>
          <w:b/>
          <w:sz w:val="28"/>
          <w:szCs w:val="28"/>
        </w:rPr>
        <w:t>)</w:t>
      </w:r>
      <w:r w:rsidR="00964B92">
        <w:rPr>
          <w:b/>
          <w:sz w:val="72"/>
          <w:szCs w:val="72"/>
        </w:rPr>
        <w:t xml:space="preserve">  10:00</w:t>
      </w:r>
      <w:proofErr w:type="gramEnd"/>
      <w:r w:rsidR="00964B92">
        <w:rPr>
          <w:b/>
          <w:sz w:val="72"/>
          <w:szCs w:val="72"/>
        </w:rPr>
        <w:t xml:space="preserve"> A.M.!            </w:t>
      </w:r>
    </w:p>
    <w:p w:rsidR="00594F78" w:rsidRDefault="00594F78" w:rsidP="00594F78">
      <w:pPr>
        <w:jc w:val="center"/>
        <w:rPr>
          <w:b/>
          <w:sz w:val="36"/>
          <w:szCs w:val="36"/>
        </w:rPr>
      </w:pPr>
      <w:r w:rsidRPr="00594F78">
        <w:rPr>
          <w:b/>
          <w:sz w:val="44"/>
          <w:szCs w:val="44"/>
        </w:rPr>
        <w:t>Kevin &amp; Lisa Hunziker</w:t>
      </w:r>
      <w:r>
        <w:rPr>
          <w:b/>
          <w:sz w:val="36"/>
          <w:szCs w:val="36"/>
        </w:rPr>
        <w:t xml:space="preserve"> </w:t>
      </w:r>
    </w:p>
    <w:p w:rsidR="00594F78" w:rsidRDefault="00594F78" w:rsidP="00594F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3874 S. Rock City Rd., Ridott, IL (815-990-3462)</w:t>
      </w:r>
    </w:p>
    <w:p w:rsidR="00594F78" w:rsidRDefault="00594F78" w:rsidP="00594F78">
      <w:pPr>
        <w:rPr>
          <w:b/>
        </w:rPr>
      </w:pPr>
      <w:r w:rsidRPr="00594F78">
        <w:rPr>
          <w:b/>
          <w:i/>
          <w:u w:val="single"/>
        </w:rPr>
        <w:t>Location:</w:t>
      </w:r>
      <w:r>
        <w:rPr>
          <w:b/>
          <w:i/>
          <w:u w:val="single"/>
        </w:rPr>
        <w:t xml:space="preserve"> </w:t>
      </w:r>
      <w:r>
        <w:rPr>
          <w:b/>
        </w:rPr>
        <w:t>East of Freeport, IL to Ridott Corners, 1 ¾ mi. south of US 20 on Rock City Rd. to farm.</w:t>
      </w:r>
    </w:p>
    <w:p w:rsidR="00594F78" w:rsidRPr="009A1787" w:rsidRDefault="00594F78" w:rsidP="00594F78">
      <w:pPr>
        <w:rPr>
          <w:b/>
        </w:rPr>
      </w:pPr>
      <w:r>
        <w:rPr>
          <w:b/>
          <w:sz w:val="32"/>
          <w:szCs w:val="32"/>
          <w:u w:val="single"/>
        </w:rPr>
        <w:t xml:space="preserve">Note: </w:t>
      </w:r>
      <w:r>
        <w:rPr>
          <w:b/>
          <w:sz w:val="32"/>
          <w:szCs w:val="32"/>
        </w:rPr>
        <w:t>30+ yr. Family Collection of Antiques</w:t>
      </w:r>
      <w:r w:rsidR="00C255E4">
        <w:rPr>
          <w:b/>
          <w:sz w:val="32"/>
          <w:szCs w:val="32"/>
        </w:rPr>
        <w:t xml:space="preserve">. </w:t>
      </w:r>
      <w:r w:rsidR="00C255E4" w:rsidRPr="009A1787">
        <w:rPr>
          <w:b/>
        </w:rPr>
        <w:t>This auction is loaded w/ high quality, many rare items. Kevin &amp; Lisa have decided to down size their collection. Put this date on your calendar!</w:t>
      </w:r>
    </w:p>
    <w:p w:rsidR="00F804AD" w:rsidRDefault="00E53F27" w:rsidP="00594F78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FURNITURE-GLASS</w:t>
      </w:r>
      <w:r w:rsidR="00F804AD">
        <w:rPr>
          <w:b/>
          <w:sz w:val="28"/>
          <w:szCs w:val="28"/>
          <w:u w:val="single"/>
        </w:rPr>
        <w:t xml:space="preserve">-TOYS: </w:t>
      </w:r>
      <w:r w:rsidR="00594F78">
        <w:rPr>
          <w:b/>
          <w:sz w:val="28"/>
          <w:szCs w:val="28"/>
        </w:rPr>
        <w:t xml:space="preserve">1930 Voss Flo-To Copper Wash Machine; Freeport Wood Manse Pump; 6 Pressed Back Leather Seat Chairs; </w:t>
      </w:r>
      <w:r w:rsidR="009D2682">
        <w:rPr>
          <w:b/>
          <w:sz w:val="28"/>
          <w:szCs w:val="28"/>
        </w:rPr>
        <w:t xml:space="preserve">Pressed Back Oak Platform Rocker; Oak Pressed Office Chair; Walnut Settee; Lovell Wringer; 20+ Crocks &amp; Jug; Oak Cottage Organ; Curved glass China Hutch; Wicker Items; Bentwood Chairs; 6 armed Tavern Chairs; Spool Bed; </w:t>
      </w:r>
      <w:r w:rsidR="003769EF">
        <w:rPr>
          <w:b/>
          <w:sz w:val="28"/>
          <w:szCs w:val="28"/>
        </w:rPr>
        <w:t xml:space="preserve">1900’s Walnut Victorian Bedrm. Set incl. marble top Dresser, Commode, Gentlemen’s 7 D. Chest; 1942 Walnut Bedrm. Set w/ 2 Chest Drawers; Oak Secretary, drop front; Oak Gentlemen’s Dresser; Assort oval Picture Frames; Vintage Clothes; Arcade Grinder; Milk Bottles; Silver Plate; 1930’s Kitchen Cupboard w/ jars &amp; flour bin; 6 Bowl &amp; Pitcher Sets; Child’s Tea Set; Pens &amp; Pencils; 15 assort. Kerosene &amp; Elec. Lamps (some very old); 1900’s Wood Wall Clock, wooden works; Assort. Mantle Clocks; Tin Bracket Lamps; Double Globe Lamps; Stover Freeport Bracket Lamp; </w:t>
      </w:r>
      <w:r w:rsidR="004728EE">
        <w:rPr>
          <w:b/>
          <w:sz w:val="28"/>
          <w:szCs w:val="28"/>
        </w:rPr>
        <w:t xml:space="preserve">Walnut Sewing Rocker; Marble top Coffee Table; Walnut fainting Couch; Victorian Slipper Chair; Oak Wash Stand w/ D. Towel Bar; Child’s Wash Stand; Baby Buggy; Walnut Commode, 2 d; </w:t>
      </w:r>
      <w:r w:rsidR="00E15E6D">
        <w:rPr>
          <w:b/>
          <w:sz w:val="28"/>
          <w:szCs w:val="28"/>
        </w:rPr>
        <w:t>5 Carved Sea Trunks; 1970 Postscript Steph. Co. History; Walnut Settee; Walnut Drop Leaf Table; Organ Stools; Victorian Carved Crest Chair; 2 old Floor Radios; Wicker Dress Form; Granite</w:t>
      </w:r>
      <w:r w:rsidR="00C255E4">
        <w:rPr>
          <w:b/>
          <w:sz w:val="28"/>
          <w:szCs w:val="28"/>
        </w:rPr>
        <w:t xml:space="preserve"> </w:t>
      </w:r>
      <w:r w:rsidR="00E15E6D">
        <w:rPr>
          <w:b/>
          <w:sz w:val="28"/>
          <w:szCs w:val="28"/>
        </w:rPr>
        <w:t xml:space="preserve">wear; Cheese Boxes from Sunny Hill Cheese Factory; Wash Tubs; Crockery Bowls; Old Hardware; </w:t>
      </w:r>
      <w:r>
        <w:rPr>
          <w:b/>
          <w:sz w:val="28"/>
          <w:szCs w:val="28"/>
        </w:rPr>
        <w:t xml:space="preserve">7-8’ Banquet Tables; </w:t>
      </w:r>
      <w:r w:rsidR="00F804AD">
        <w:rPr>
          <w:b/>
          <w:sz w:val="28"/>
          <w:szCs w:val="28"/>
        </w:rPr>
        <w:t xml:space="preserve">Old </w:t>
      </w:r>
      <w:proofErr w:type="spellStart"/>
      <w:r w:rsidR="00F804AD">
        <w:rPr>
          <w:b/>
          <w:sz w:val="28"/>
          <w:szCs w:val="28"/>
        </w:rPr>
        <w:t>Pressmn</w:t>
      </w:r>
      <w:proofErr w:type="spellEnd"/>
      <w:r w:rsidR="00F804AD">
        <w:rPr>
          <w:b/>
          <w:sz w:val="28"/>
          <w:szCs w:val="28"/>
        </w:rPr>
        <w:t xml:space="preserve"> Wood Bowling Game; Lionel Train Set; </w:t>
      </w:r>
      <w:r w:rsidR="00E15E6D">
        <w:rPr>
          <w:b/>
          <w:sz w:val="28"/>
          <w:szCs w:val="28"/>
        </w:rPr>
        <w:t xml:space="preserve">Plus much more Misc. Items </w:t>
      </w:r>
    </w:p>
    <w:p w:rsidR="00E15E6D" w:rsidRDefault="00E15E6D" w:rsidP="00594F7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(3 wagons full).</w:t>
      </w:r>
      <w:proofErr w:type="gramEnd"/>
    </w:p>
    <w:p w:rsidR="00594F78" w:rsidRDefault="00E53F27" w:rsidP="00E47AA6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FARM RELATED </w:t>
      </w:r>
      <w:r w:rsidR="004231CC">
        <w:rPr>
          <w:b/>
          <w:sz w:val="28"/>
          <w:szCs w:val="28"/>
          <w:u w:val="single"/>
        </w:rPr>
        <w:t>–</w:t>
      </w:r>
      <w:r>
        <w:rPr>
          <w:b/>
          <w:sz w:val="28"/>
          <w:szCs w:val="28"/>
          <w:u w:val="single"/>
        </w:rPr>
        <w:t xml:space="preserve"> </w:t>
      </w:r>
      <w:r w:rsidR="00F804AD">
        <w:rPr>
          <w:b/>
          <w:sz w:val="28"/>
          <w:szCs w:val="28"/>
          <w:u w:val="single"/>
        </w:rPr>
        <w:t>PRIMITIVES-</w:t>
      </w:r>
      <w:r>
        <w:rPr>
          <w:b/>
          <w:sz w:val="28"/>
          <w:szCs w:val="28"/>
          <w:u w:val="single"/>
        </w:rPr>
        <w:t>ADVER</w:t>
      </w:r>
      <w:r w:rsidR="004231CC">
        <w:rPr>
          <w:b/>
          <w:sz w:val="28"/>
          <w:szCs w:val="28"/>
          <w:u w:val="single"/>
        </w:rPr>
        <w:t>-MISC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1950 Gulf Gas Pump (No Nox Ethyl); Wagon Seat; Oil related items; 1 Horse Cutter, restored by Frank Oschner; Old Harness &amp; Collars; Harness Hooks; Wood Wagon Jack; Tongue, single tree; Other Horse Items; 40’ Wood Ex. Ladder; Corn Dryers; Yard Decorations; Steel Wheels; Wood 50 gal. Barrels; Bee Hive; Fair</w:t>
      </w:r>
      <w:r w:rsidR="00C255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Bank Platform Scale; Scoup Boards; 2-30” Oval Enamel Co</w:t>
      </w:r>
      <w:r w:rsidR="00C255E4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a Cola Signs, double sided; Pleasant Prairie Yearbook; Brass Family items from German Valley; McNess &amp; Rawleigh Items;</w:t>
      </w:r>
      <w:r w:rsidR="004231CC" w:rsidRPr="004231CC">
        <w:rPr>
          <w:b/>
          <w:sz w:val="28"/>
          <w:szCs w:val="28"/>
        </w:rPr>
        <w:t xml:space="preserve"> </w:t>
      </w:r>
      <w:r w:rsidR="004231CC">
        <w:rPr>
          <w:b/>
          <w:sz w:val="28"/>
          <w:szCs w:val="28"/>
        </w:rPr>
        <w:t>1970 Postscript Steph. Co. History; McVille Ohio Sword; Lots of sm. Freeport, Ridott, Forreston, German Vy, Adeline Adver. Items.</w:t>
      </w:r>
    </w:p>
    <w:p w:rsidR="009A1787" w:rsidRDefault="009A1787" w:rsidP="00E47AA6">
      <w:pPr>
        <w:rPr>
          <w:b/>
          <w:i/>
        </w:rPr>
      </w:pPr>
      <w:r>
        <w:rPr>
          <w:b/>
          <w:i/>
          <w:u w:val="single"/>
        </w:rPr>
        <w:t xml:space="preserve">Terms: </w:t>
      </w:r>
      <w:r>
        <w:rPr>
          <w:b/>
          <w:i/>
        </w:rPr>
        <w:t>Cash or check w/ picture ID.    Lunch Stand &amp; Porta-Pot available</w:t>
      </w:r>
    </w:p>
    <w:p w:rsidR="00964B92" w:rsidRDefault="00464590" w:rsidP="00E47AA6">
      <w:pPr>
        <w:rPr>
          <w:b/>
          <w:i/>
        </w:rPr>
      </w:pPr>
      <w:r w:rsidRPr="00464590">
        <w:rPr>
          <w:b/>
          <w:noProof/>
          <w:sz w:val="36"/>
          <w:szCs w:val="36"/>
          <w:lang w:bidi="ar-SA"/>
        </w:rPr>
        <w:pict>
          <v:group id="Group 1" o:spid="_x0000_s1026" style="position:absolute;margin-left:-5.95pt;margin-top:7.85pt;width:221.65pt;height:76.25pt;z-index:251658240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403;top:346;width:1325;height: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552;top:748;width:62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>
                <w:txbxContent>
                  <w:p w:rsidR="00820EA5" w:rsidRDefault="00820EA5" w:rsidP="00820EA5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</w:p>
    <w:p w:rsidR="00964B92" w:rsidRDefault="00964B92" w:rsidP="00964B92">
      <w:pPr>
        <w:jc w:val="center"/>
        <w:rPr>
          <w:b/>
          <w:sz w:val="28"/>
          <w:szCs w:val="28"/>
          <w:u w:val="single"/>
        </w:rPr>
      </w:pPr>
      <w:r w:rsidRPr="00964B92">
        <w:rPr>
          <w:b/>
          <w:sz w:val="28"/>
          <w:szCs w:val="28"/>
        </w:rPr>
        <w:t xml:space="preserve">New Website: </w:t>
      </w:r>
      <w:r w:rsidRPr="00964B92">
        <w:rPr>
          <w:b/>
          <w:sz w:val="28"/>
          <w:szCs w:val="28"/>
          <w:u w:val="single"/>
        </w:rPr>
        <w:t>proauctionsllc.com</w:t>
      </w:r>
    </w:p>
    <w:p w:rsidR="00964B92" w:rsidRDefault="00964B92" w:rsidP="00964B92">
      <w:pPr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>
        <w:rPr>
          <w:b/>
        </w:rPr>
        <w:t>RICK GARNHART, AUCTIONEER</w:t>
      </w:r>
    </w:p>
    <w:p w:rsidR="00964B92" w:rsidRDefault="00964B92" w:rsidP="00964B9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IL Lic: 440000901         WI Lic: 2844-52</w:t>
      </w:r>
    </w:p>
    <w:p w:rsidR="00964B92" w:rsidRPr="00964B92" w:rsidRDefault="00964B92" w:rsidP="00964B92">
      <w:pPr>
        <w:rPr>
          <w:b/>
          <w:sz w:val="28"/>
          <w:szCs w:val="28"/>
        </w:rPr>
      </w:pPr>
      <w:r>
        <w:rPr>
          <w:b/>
        </w:rPr>
        <w:t xml:space="preserve">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German Valley, IL   815-238-3044</w:t>
      </w:r>
    </w:p>
    <w:p w:rsidR="00964B92" w:rsidRDefault="00964B92" w:rsidP="00964B92">
      <w:pPr>
        <w:jc w:val="center"/>
        <w:rPr>
          <w:b/>
        </w:rPr>
      </w:pPr>
    </w:p>
    <w:p w:rsidR="00964B92" w:rsidRPr="00964B92" w:rsidRDefault="00964B92" w:rsidP="00E47AA6">
      <w:pPr>
        <w:rPr>
          <w:b/>
        </w:rPr>
      </w:pPr>
    </w:p>
    <w:p w:rsidR="00964B92" w:rsidRDefault="00964B92" w:rsidP="00E47AA6">
      <w:pPr>
        <w:rPr>
          <w:b/>
          <w:i/>
        </w:rPr>
      </w:pPr>
    </w:p>
    <w:p w:rsidR="00964B92" w:rsidRDefault="00964B92" w:rsidP="00E47AA6">
      <w:pPr>
        <w:rPr>
          <w:b/>
          <w:i/>
        </w:rPr>
      </w:pPr>
    </w:p>
    <w:p w:rsidR="00964B92" w:rsidRDefault="00964B92" w:rsidP="00E47AA6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964B92" w:rsidRPr="009A1787" w:rsidRDefault="00964B92" w:rsidP="00E47AA6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9A1787" w:rsidRDefault="009A1787" w:rsidP="00E47AA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A1787" w:rsidRDefault="009A1787" w:rsidP="00964B9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64B92">
        <w:rPr>
          <w:b/>
          <w:sz w:val="28"/>
          <w:szCs w:val="28"/>
        </w:rPr>
        <w:tab/>
      </w:r>
    </w:p>
    <w:p w:rsidR="00820EA5" w:rsidRPr="00594F78" w:rsidRDefault="00820EA5" w:rsidP="00E47AA6">
      <w:pPr>
        <w:rPr>
          <w:b/>
          <w:sz w:val="36"/>
          <w:szCs w:val="36"/>
        </w:rPr>
      </w:pPr>
    </w:p>
    <w:sectPr w:rsidR="00820EA5" w:rsidRPr="00594F78" w:rsidSect="00F804AD">
      <w:pgSz w:w="12240" w:h="15840"/>
      <w:pgMar w:top="576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7AA6"/>
    <w:rsid w:val="003769EF"/>
    <w:rsid w:val="004231CC"/>
    <w:rsid w:val="00464590"/>
    <w:rsid w:val="00470BEF"/>
    <w:rsid w:val="004728EE"/>
    <w:rsid w:val="00594F78"/>
    <w:rsid w:val="006F77C9"/>
    <w:rsid w:val="00820EA5"/>
    <w:rsid w:val="008A4449"/>
    <w:rsid w:val="00964B92"/>
    <w:rsid w:val="009A1787"/>
    <w:rsid w:val="009D2682"/>
    <w:rsid w:val="00A47CFD"/>
    <w:rsid w:val="00BA6606"/>
    <w:rsid w:val="00C255E4"/>
    <w:rsid w:val="00E15E6D"/>
    <w:rsid w:val="00E47AA6"/>
    <w:rsid w:val="00E53F27"/>
    <w:rsid w:val="00F8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F7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4F7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F7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F7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F7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F7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F7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F78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F78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F7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F7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F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F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F78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F78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F78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F78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F78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F78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94F78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94F7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94F7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F7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94F7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94F78"/>
    <w:rPr>
      <w:b/>
      <w:bCs/>
    </w:rPr>
  </w:style>
  <w:style w:type="character" w:styleId="Emphasis">
    <w:name w:val="Emphasis"/>
    <w:basedOn w:val="DefaultParagraphFont"/>
    <w:uiPriority w:val="20"/>
    <w:qFormat/>
    <w:rsid w:val="00594F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94F78"/>
    <w:rPr>
      <w:szCs w:val="32"/>
    </w:rPr>
  </w:style>
  <w:style w:type="paragraph" w:styleId="ListParagraph">
    <w:name w:val="List Paragraph"/>
    <w:basedOn w:val="Normal"/>
    <w:uiPriority w:val="34"/>
    <w:qFormat/>
    <w:rsid w:val="00594F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4F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94F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F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F78"/>
    <w:rPr>
      <w:b/>
      <w:i/>
      <w:sz w:val="24"/>
    </w:rPr>
  </w:style>
  <w:style w:type="character" w:styleId="SubtleEmphasis">
    <w:name w:val="Subtle Emphasis"/>
    <w:uiPriority w:val="19"/>
    <w:qFormat/>
    <w:rsid w:val="00594F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94F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94F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94F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94F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4F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13</cp:revision>
  <cp:lastPrinted>2018-05-31T23:12:00Z</cp:lastPrinted>
  <dcterms:created xsi:type="dcterms:W3CDTF">2018-05-31T20:11:00Z</dcterms:created>
  <dcterms:modified xsi:type="dcterms:W3CDTF">2018-06-01T01:28:00Z</dcterms:modified>
</cp:coreProperties>
</file>